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C58B673" w14:textId="59A89C82" w:rsidR="001219E3" w:rsidRPr="005159F6" w:rsidRDefault="001219E3" w:rsidP="005159F6">
      <w:pPr>
        <w:jc w:val="distribute"/>
        <w:rPr>
          <w:rFonts w:ascii="標楷體" w:eastAsia="標楷體" w:hAnsi="標楷體"/>
          <w:b/>
          <w:sz w:val="32"/>
          <w:szCs w:val="32"/>
        </w:rPr>
      </w:pPr>
      <w:r w:rsidRPr="00F21B4D">
        <w:rPr>
          <w:rFonts w:ascii="標楷體" w:eastAsia="標楷體" w:hAnsi="標楷體" w:hint="eastAsia"/>
          <w:b/>
          <w:sz w:val="32"/>
          <w:szCs w:val="32"/>
        </w:rPr>
        <w:t>花蓮縣11</w:t>
      </w:r>
      <w:r w:rsidR="006A3B18">
        <w:rPr>
          <w:rFonts w:ascii="標楷體" w:eastAsia="標楷體" w:hAnsi="標楷體" w:hint="eastAsia"/>
          <w:b/>
          <w:sz w:val="32"/>
          <w:szCs w:val="32"/>
        </w:rPr>
        <w:t>3</w:t>
      </w:r>
      <w:r w:rsidRPr="00F21B4D">
        <w:rPr>
          <w:rFonts w:ascii="標楷體" w:eastAsia="標楷體" w:hAnsi="標楷體" w:hint="eastAsia"/>
          <w:b/>
          <w:sz w:val="32"/>
          <w:szCs w:val="32"/>
        </w:rPr>
        <w:t>學年度學生音樂比賽「</w:t>
      </w:r>
      <w:r w:rsidR="002D653A">
        <w:rPr>
          <w:rFonts w:ascii="標楷體" w:eastAsia="標楷體" w:hAnsi="標楷體" w:hint="eastAsia"/>
          <w:b/>
          <w:sz w:val="32"/>
          <w:szCs w:val="32"/>
        </w:rPr>
        <w:t>臺</w:t>
      </w:r>
      <w:r w:rsidR="00A434CB">
        <w:rPr>
          <w:rFonts w:ascii="標楷體" w:eastAsia="標楷體" w:hAnsi="標楷體" w:hint="eastAsia"/>
          <w:b/>
          <w:sz w:val="32"/>
          <w:szCs w:val="32"/>
        </w:rPr>
        <w:t>灣</w:t>
      </w:r>
      <w:r w:rsidRPr="00F21B4D">
        <w:rPr>
          <w:rFonts w:ascii="標楷體" w:eastAsia="標楷體" w:hAnsi="標楷體" w:hint="eastAsia"/>
          <w:b/>
          <w:sz w:val="32"/>
          <w:szCs w:val="32"/>
        </w:rPr>
        <w:t>原住民</w:t>
      </w:r>
      <w:r w:rsidR="00A434CB">
        <w:rPr>
          <w:rFonts w:ascii="標楷體" w:eastAsia="標楷體" w:hAnsi="標楷體" w:hint="eastAsia"/>
          <w:b/>
          <w:sz w:val="32"/>
          <w:szCs w:val="32"/>
        </w:rPr>
        <w:t>族</w:t>
      </w:r>
      <w:r w:rsidRPr="00F21B4D">
        <w:rPr>
          <w:rFonts w:ascii="標楷體" w:eastAsia="標楷體" w:hAnsi="標楷體" w:hint="eastAsia"/>
          <w:b/>
          <w:sz w:val="32"/>
          <w:szCs w:val="32"/>
        </w:rPr>
        <w:t>文化館」動線示意圖</w:t>
      </w:r>
      <w:r w:rsidR="007C7669">
        <w:rPr>
          <w:noProof/>
        </w:rPr>
        <w:t xml:space="preserve"> </w:t>
      </w:r>
    </w:p>
    <w:p w14:paraId="525C3A22" w14:textId="4C8C6873" w:rsidR="00BF3026" w:rsidRPr="00DA4E76" w:rsidRDefault="00DA4E76" w:rsidP="001219E3">
      <w:pPr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w:drawing>
          <wp:inline distT="0" distB="0" distL="0" distR="0" wp14:anchorId="418FD6A6" wp14:editId="2889D9FB">
            <wp:extent cx="6718300" cy="6083300"/>
            <wp:effectExtent l="0" t="0" r="0" b="0"/>
            <wp:docPr id="555006504" name="圖片 2" descr="一張含有 圖表, 方案, 工程製圖, 圖解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5006504" name="圖片 2" descr="一張含有 圖表, 方案, 工程製圖, 圖解 的圖片&#10;&#10;自動產生的描述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8300" cy="608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2F1AD2" w14:textId="77777777" w:rsidR="00273566" w:rsidRPr="00273566" w:rsidRDefault="00273566" w:rsidP="001219E3">
      <w:pPr>
        <w:rPr>
          <w:rFonts w:ascii="標楷體" w:eastAsia="標楷體" w:hAnsi="標楷體"/>
          <w:sz w:val="16"/>
          <w:szCs w:val="16"/>
        </w:rPr>
      </w:pPr>
    </w:p>
    <w:p w14:paraId="2524B66B" w14:textId="77777777" w:rsidR="001219E3" w:rsidRDefault="001219E3" w:rsidP="001219E3">
      <w:pPr>
        <w:rPr>
          <w:rFonts w:ascii="標楷體" w:eastAsia="標楷體" w:hAnsi="標楷體"/>
        </w:rPr>
      </w:pPr>
      <w:r w:rsidRPr="001219E3">
        <w:rPr>
          <w:rFonts w:ascii="標楷體" w:eastAsia="標楷體" w:hAnsi="標楷體" w:hint="eastAsia"/>
        </w:rPr>
        <w:t>注意事項</w:t>
      </w:r>
      <w:r>
        <w:rPr>
          <w:rFonts w:ascii="標楷體" w:eastAsia="標楷體" w:hAnsi="標楷體" w:hint="eastAsia"/>
        </w:rPr>
        <w:t>：</w:t>
      </w:r>
    </w:p>
    <w:p w14:paraId="0C76EF55" w14:textId="77777777" w:rsidR="001219E3" w:rsidRDefault="001219E3" w:rsidP="001219E3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觀眾請逕自正門一樓左側樓梯上三樓觀眾席；攝影人員請換領「攝影證」後由男廁旁入口進入。</w:t>
      </w:r>
    </w:p>
    <w:p w14:paraId="49C835CB" w14:textId="77777777" w:rsidR="001219E3" w:rsidRDefault="001219E3" w:rsidP="001219E3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本園區空間有限，僅開放評審、</w:t>
      </w:r>
      <w:r w:rsidRPr="001219E3">
        <w:rPr>
          <w:rFonts w:ascii="標楷體" w:eastAsia="標楷體" w:hAnsi="標楷體" w:hint="eastAsia"/>
        </w:rPr>
        <w:t>貴賓、工作人員、</w:t>
      </w:r>
      <w:r>
        <w:rPr>
          <w:rFonts w:ascii="標楷體" w:eastAsia="標楷體" w:hAnsi="標楷體" w:hint="eastAsia"/>
        </w:rPr>
        <w:t>樂器車等車輛進入，其餘車輛禁止進入。</w:t>
      </w:r>
    </w:p>
    <w:p w14:paraId="20C48324" w14:textId="77777777" w:rsidR="00BF3026" w:rsidRDefault="001219E3" w:rsidP="00BF3026">
      <w:pPr>
        <w:pStyle w:val="a3"/>
        <w:numPr>
          <w:ilvl w:val="0"/>
          <w:numId w:val="1"/>
        </w:numPr>
        <w:ind w:leftChars="0"/>
        <w:jc w:val="distribute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樂器車請由大門駛入，依上圖所示，循線將樂器靠壁整齊擺放並預留通道後，立即駛離；</w:t>
      </w:r>
    </w:p>
    <w:p w14:paraId="2DE7C01D" w14:textId="77777777" w:rsidR="000141C1" w:rsidRPr="000141C1" w:rsidRDefault="00D51084" w:rsidP="000141C1">
      <w:pPr>
        <w:pStyle w:val="a3"/>
        <w:ind w:leftChars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樂器請各單位自行保管，承辦學校不負保管責任。</w:t>
      </w:r>
    </w:p>
    <w:p w14:paraId="2EC1EFAE" w14:textId="77777777" w:rsidR="000141C1" w:rsidRPr="000141C1" w:rsidRDefault="00D36044" w:rsidP="000141C1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承</w:t>
      </w:r>
      <w:r w:rsidR="000141C1" w:rsidRPr="000141C1">
        <w:rPr>
          <w:rFonts w:ascii="標楷體" w:eastAsia="標楷體" w:hAnsi="標楷體" w:hint="eastAsia"/>
        </w:rPr>
        <w:t>辦</w:t>
      </w:r>
      <w:r>
        <w:rPr>
          <w:rFonts w:ascii="標楷體" w:eastAsia="標楷體" w:hAnsi="標楷體" w:hint="eastAsia"/>
        </w:rPr>
        <w:t>學校</w:t>
      </w:r>
      <w:r w:rsidR="000141C1">
        <w:rPr>
          <w:rFonts w:ascii="標楷體" w:eastAsia="標楷體" w:hAnsi="標楷體" w:hint="eastAsia"/>
        </w:rPr>
        <w:t>有</w:t>
      </w:r>
      <w:r w:rsidR="000141C1" w:rsidRPr="000141C1">
        <w:rPr>
          <w:rFonts w:ascii="標楷體" w:eastAsia="標楷體" w:hAnsi="標楷體" w:hint="eastAsia"/>
        </w:rPr>
        <w:t>提供</w:t>
      </w:r>
      <w:r w:rsidR="000141C1">
        <w:rPr>
          <w:rFonts w:ascii="標楷體" w:eastAsia="標楷體" w:hAnsi="標楷體" w:hint="eastAsia"/>
        </w:rPr>
        <w:t>的</w:t>
      </w:r>
      <w:r w:rsidR="000141C1" w:rsidRPr="000141C1">
        <w:rPr>
          <w:rFonts w:ascii="標楷體" w:eastAsia="標楷體" w:hAnsi="標楷體" w:hint="eastAsia"/>
        </w:rPr>
        <w:t>大型樂器</w:t>
      </w:r>
      <w:r w:rsidR="000141C1">
        <w:rPr>
          <w:rFonts w:ascii="標楷體" w:eastAsia="標楷體" w:hAnsi="標楷體" w:hint="eastAsia"/>
        </w:rPr>
        <w:t>為鋼琴及</w:t>
      </w:r>
      <w:r w:rsidR="000141C1" w:rsidRPr="000141C1">
        <w:rPr>
          <w:rFonts w:ascii="標楷體" w:eastAsia="標楷體" w:hAnsi="標楷體" w:hint="eastAsia"/>
        </w:rPr>
        <w:t>定音鼓（型號ADAMS</w:t>
      </w:r>
      <w:r w:rsidR="000141C1">
        <w:rPr>
          <w:rFonts w:ascii="新細明體" w:eastAsia="新細明體" w:hAnsi="新細明體" w:hint="eastAsia"/>
        </w:rPr>
        <w:t>，</w:t>
      </w:r>
      <w:r w:rsidR="000141C1" w:rsidRPr="000141C1">
        <w:rPr>
          <w:rFonts w:ascii="標楷體" w:eastAsia="標楷體" w:hAnsi="標楷體" w:hint="eastAsia"/>
        </w:rPr>
        <w:t>尺寸：23、26、29、32，共四顆</w:t>
      </w:r>
      <w:r w:rsidR="000141C1">
        <w:rPr>
          <w:rFonts w:ascii="標楷體" w:eastAsia="標楷體" w:hAnsi="標楷體"/>
        </w:rPr>
        <w:t>）</w:t>
      </w:r>
      <w:r w:rsidR="000141C1">
        <w:rPr>
          <w:rFonts w:ascii="新細明體" w:eastAsia="新細明體" w:hAnsi="新細明體" w:hint="eastAsia"/>
        </w:rPr>
        <w:t>。</w:t>
      </w:r>
    </w:p>
    <w:p w14:paraId="6114A333" w14:textId="77777777" w:rsidR="00D51084" w:rsidRDefault="00D51084" w:rsidP="001219E3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參賽人員於大門下車後，請至休息區等候，並至報到區繳交「參賽者名冊」、「敘獎人員名單」。</w:t>
      </w:r>
    </w:p>
    <w:p w14:paraId="6FC5D62F" w14:textId="3201194F" w:rsidR="00D51084" w:rsidRPr="00B43E22" w:rsidRDefault="00D51084" w:rsidP="00B43E22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</w:rPr>
      </w:pPr>
      <w:r w:rsidRPr="00D51084">
        <w:rPr>
          <w:rFonts w:ascii="標楷體" w:eastAsia="標楷體" w:hAnsi="標楷體" w:hint="eastAsia"/>
        </w:rPr>
        <w:t>參賽人員依出場序於第3預備區等候，由檢錄人員引導至第2預備區檢錄（各單位務必注意比賽時間）</w:t>
      </w:r>
      <w:r>
        <w:rPr>
          <w:rFonts w:ascii="標楷體" w:eastAsia="標楷體" w:hAnsi="標楷體" w:hint="eastAsia"/>
        </w:rPr>
        <w:t>。</w:t>
      </w:r>
      <w:r w:rsidR="00B43E22">
        <w:rPr>
          <w:rFonts w:ascii="標楷體" w:eastAsia="標楷體" w:hAnsi="標楷體" w:hint="eastAsia"/>
        </w:rPr>
        <w:t>進入第1預備區時</w:t>
      </w:r>
      <w:r w:rsidR="00B43E22" w:rsidRPr="00B43E22">
        <w:rPr>
          <w:rFonts w:ascii="新細明體" w:eastAsia="新細明體" w:hAnsi="新細明體" w:hint="eastAsia"/>
        </w:rPr>
        <w:t>，</w:t>
      </w:r>
      <w:r w:rsidR="00B43E22" w:rsidRPr="00B43E22">
        <w:rPr>
          <w:rFonts w:ascii="標楷體" w:eastAsia="標楷體" w:hAnsi="標楷體" w:hint="eastAsia"/>
        </w:rPr>
        <w:t>參賽人員請勿跨越工作人員圍起的</w:t>
      </w:r>
      <w:r w:rsidR="00B43E22" w:rsidRPr="005B150A">
        <w:rPr>
          <w:rFonts w:ascii="標楷體" w:eastAsia="標楷體" w:hAnsi="標楷體" w:hint="eastAsia"/>
          <w:b/>
          <w:color w:val="FF0000"/>
        </w:rPr>
        <w:t>警戒線</w:t>
      </w:r>
      <w:r w:rsidR="00B43E22">
        <w:rPr>
          <w:rFonts w:ascii="新細明體" w:eastAsia="新細明體" w:hAnsi="新細明體" w:hint="eastAsia"/>
        </w:rPr>
        <w:t>。</w:t>
      </w:r>
      <w:bookmarkStart w:id="0" w:name="_GoBack"/>
      <w:bookmarkEnd w:id="0"/>
    </w:p>
    <w:p w14:paraId="13B6B02E" w14:textId="77777777" w:rsidR="00D51084" w:rsidRDefault="00D51084" w:rsidP="001219E3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進、退場請依箭頭指示前行，賽畢人員（含樂器）全部離開「計時停止線」後，停止計時。</w:t>
      </w:r>
    </w:p>
    <w:p w14:paraId="629185CA" w14:textId="77777777" w:rsidR="00D51084" w:rsidRPr="00D51084" w:rsidRDefault="00D51084" w:rsidP="001219E3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需練習之團隊，請妥為利用正門對面之「各校練習區」（草地），本場館不提供綵排。</w:t>
      </w:r>
    </w:p>
    <w:sectPr w:rsidR="00D51084" w:rsidRPr="00D51084" w:rsidSect="00D51084">
      <w:pgSz w:w="11906" w:h="16838"/>
      <w:pgMar w:top="851" w:right="567" w:bottom="851" w:left="56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C11223B" w14:textId="77777777" w:rsidR="000A6F30" w:rsidRDefault="000A6F30" w:rsidP="00142BC4">
      <w:r>
        <w:separator/>
      </w:r>
    </w:p>
  </w:endnote>
  <w:endnote w:type="continuationSeparator" w:id="0">
    <w:p w14:paraId="69253E95" w14:textId="77777777" w:rsidR="000A6F30" w:rsidRDefault="000A6F30" w:rsidP="00142B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5C4FEE5" w14:textId="77777777" w:rsidR="000A6F30" w:rsidRDefault="000A6F30" w:rsidP="00142BC4">
      <w:r>
        <w:separator/>
      </w:r>
    </w:p>
  </w:footnote>
  <w:footnote w:type="continuationSeparator" w:id="0">
    <w:p w14:paraId="57817205" w14:textId="77777777" w:rsidR="000A6F30" w:rsidRDefault="000A6F30" w:rsidP="00142BC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2A57E6C"/>
    <w:multiLevelType w:val="hybridMultilevel"/>
    <w:tmpl w:val="97A2B5C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19E3"/>
    <w:rsid w:val="000141C1"/>
    <w:rsid w:val="000A6F30"/>
    <w:rsid w:val="001219E3"/>
    <w:rsid w:val="00142BC4"/>
    <w:rsid w:val="00157E23"/>
    <w:rsid w:val="00194DA0"/>
    <w:rsid w:val="001E4B31"/>
    <w:rsid w:val="00273566"/>
    <w:rsid w:val="002D653A"/>
    <w:rsid w:val="00461CED"/>
    <w:rsid w:val="004A43A8"/>
    <w:rsid w:val="005159F6"/>
    <w:rsid w:val="00554090"/>
    <w:rsid w:val="00565BB8"/>
    <w:rsid w:val="005B150A"/>
    <w:rsid w:val="00640914"/>
    <w:rsid w:val="006A3B18"/>
    <w:rsid w:val="007C7669"/>
    <w:rsid w:val="007D36FE"/>
    <w:rsid w:val="00865FF4"/>
    <w:rsid w:val="00A434CB"/>
    <w:rsid w:val="00A6268F"/>
    <w:rsid w:val="00A94E6D"/>
    <w:rsid w:val="00B43E22"/>
    <w:rsid w:val="00BF3026"/>
    <w:rsid w:val="00C14312"/>
    <w:rsid w:val="00C56EF5"/>
    <w:rsid w:val="00D05776"/>
    <w:rsid w:val="00D36044"/>
    <w:rsid w:val="00D51084"/>
    <w:rsid w:val="00DA4E76"/>
    <w:rsid w:val="00F25330"/>
    <w:rsid w:val="00F71E73"/>
    <w:rsid w:val="00FD59FD"/>
    <w:rsid w:val="00FE04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F2CAAC3"/>
  <w15:chartTrackingRefBased/>
  <w15:docId w15:val="{C71FDBF9-5002-4E70-8D5A-1F624F885B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219E3"/>
    <w:pPr>
      <w:ind w:leftChars="200" w:left="480"/>
    </w:pPr>
  </w:style>
  <w:style w:type="paragraph" w:styleId="a4">
    <w:name w:val="header"/>
    <w:basedOn w:val="a"/>
    <w:link w:val="a5"/>
    <w:uiPriority w:val="99"/>
    <w:unhideWhenUsed/>
    <w:rsid w:val="00142BC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142BC4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142BC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142BC4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330CDB-B4B1-4A72-82EA-9DDB7F96A0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65</Words>
  <Characters>372</Characters>
  <Application>Microsoft Office Word</Application>
  <DocSecurity>0</DocSecurity>
  <Lines>3</Lines>
  <Paragraphs>1</Paragraphs>
  <ScaleCrop>false</ScaleCrop>
  <Company>company</Company>
  <LinksUpToDate>false</LinksUpToDate>
  <CharactersWithSpaces>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cp:lastPrinted>2024-11-04T07:46:00Z</cp:lastPrinted>
  <dcterms:created xsi:type="dcterms:W3CDTF">2024-10-22T06:19:00Z</dcterms:created>
  <dcterms:modified xsi:type="dcterms:W3CDTF">2024-11-26T05:41:00Z</dcterms:modified>
</cp:coreProperties>
</file>